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2dekorfrg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600" w:firstRow="0" w:lastRow="0" w:firstColumn="0" w:lastColumn="0" w:noHBand="1" w:noVBand="1"/>
      </w:tblPr>
      <w:tblGrid>
        <w:gridCol w:w="3682"/>
        <w:gridCol w:w="574"/>
        <w:gridCol w:w="3682"/>
      </w:tblGrid>
      <w:tr w:rsidR="00CC3C1A" w14:paraId="18E6CDAB" w14:textId="77777777" w:rsidTr="00DD625E">
        <w:trPr>
          <w:trHeight w:hRule="exact" w:val="1474"/>
        </w:trPr>
        <w:tc>
          <w:tcPr>
            <w:tcW w:w="7938" w:type="dxa"/>
            <w:gridSpan w:val="3"/>
          </w:tcPr>
          <w:p w14:paraId="33AD42C2" w14:textId="77777777" w:rsidR="00CC3C1A" w:rsidRPr="00CC3C1A" w:rsidRDefault="00CC3C1A" w:rsidP="00C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for_engagemang"/>
                  <w:enabled/>
                  <w:calcOnExit w:val="0"/>
                  <w:textInput>
                    <w:default w:val="för engagemang i Svensk Danssport"/>
                  </w:textInput>
                </w:ffData>
              </w:fldChar>
            </w:r>
            <w:bookmarkStart w:id="0" w:name="for_engagemang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för engagemang i Svensk Danssport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CC3C1A" w14:paraId="0E1A1972" w14:textId="77777777" w:rsidTr="002C0DE5">
        <w:trPr>
          <w:cantSplit/>
          <w:trHeight w:hRule="exact" w:val="454"/>
        </w:trPr>
        <w:tc>
          <w:tcPr>
            <w:tcW w:w="7938" w:type="dxa"/>
            <w:gridSpan w:val="3"/>
          </w:tcPr>
          <w:p w14:paraId="696CCDA5" w14:textId="77777777" w:rsidR="00CC3C1A" w:rsidRDefault="00CC3C1A" w:rsidP="00CC3C1A">
            <w:pPr>
              <w:jc w:val="center"/>
            </w:pPr>
            <w:r>
              <w:t>tilldelas</w:t>
            </w:r>
          </w:p>
        </w:tc>
      </w:tr>
      <w:tr w:rsidR="002C0DE5" w:rsidRPr="00CC3C1A" w14:paraId="616C256D" w14:textId="77777777" w:rsidTr="002C0DE5">
        <w:trPr>
          <w:cantSplit/>
          <w:trHeight w:hRule="exact" w:val="1814"/>
        </w:trPr>
        <w:tc>
          <w:tcPr>
            <w:tcW w:w="7938" w:type="dxa"/>
            <w:gridSpan w:val="3"/>
            <w:vAlign w:val="bottom"/>
          </w:tcPr>
          <w:p w14:paraId="1A4EF07A" w14:textId="77777777" w:rsidR="002C0DE5" w:rsidRPr="002C0DE5" w:rsidRDefault="002C0DE5" w:rsidP="002C0DE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begin">
                <w:ffData>
                  <w:name w:val="Mottagare"/>
                  <w:enabled/>
                  <w:calcOnExit w:val="0"/>
                  <w:textInput>
                    <w:default w:val="Mottagare"/>
                  </w:textInput>
                </w:ffData>
              </w:fldChar>
            </w:r>
            <w:bookmarkStart w:id="1" w:name="Mottagare"/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2B407B" w:themeColor="text1"/>
                <w:sz w:val="56"/>
                <w:szCs w:val="56"/>
              </w:rPr>
              <w:t>Mottagare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B407B" w:themeColor="text1"/>
                <w:sz w:val="56"/>
                <w:szCs w:val="56"/>
              </w:rPr>
              <w:fldChar w:fldCharType="end"/>
            </w:r>
            <w:bookmarkEnd w:id="1"/>
          </w:p>
        </w:tc>
      </w:tr>
      <w:tr w:rsidR="00CC3C1A" w:rsidRPr="00CC3C1A" w14:paraId="3BEB6357" w14:textId="77777777" w:rsidTr="00CC3C1A">
        <w:trPr>
          <w:cantSplit/>
          <w:trHeight w:hRule="exact" w:val="1633"/>
        </w:trPr>
        <w:tc>
          <w:tcPr>
            <w:tcW w:w="7938" w:type="dxa"/>
            <w:gridSpan w:val="3"/>
          </w:tcPr>
          <w:p w14:paraId="0CE4ADC7" w14:textId="77777777" w:rsidR="00CC3C1A" w:rsidRPr="00CC3C1A" w:rsidRDefault="00CC3C1A" w:rsidP="00CC3C1A">
            <w:r>
              <w:fldChar w:fldCharType="begin">
                <w:ffData>
                  <w:name w:val="motivering"/>
                  <w:enabled/>
                  <w:calcOnExit w:val="0"/>
                  <w:textInput>
                    <w:default w:val="Motiveringstext"/>
                  </w:textInput>
                </w:ffData>
              </w:fldChar>
            </w:r>
            <w:bookmarkStart w:id="2" w:name="motiverin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Motiveringstext</w:t>
            </w:r>
            <w:r>
              <w:fldChar w:fldCharType="end"/>
            </w:r>
            <w:bookmarkEnd w:id="2"/>
          </w:p>
        </w:tc>
      </w:tr>
      <w:tr w:rsidR="00CC3C1A" w:rsidRPr="00CC3C1A" w14:paraId="7B5BA1E0" w14:textId="77777777" w:rsidTr="00CC3C1A">
        <w:tc>
          <w:tcPr>
            <w:tcW w:w="7938" w:type="dxa"/>
            <w:gridSpan w:val="3"/>
          </w:tcPr>
          <w:p w14:paraId="504ED559" w14:textId="77777777" w:rsidR="00CC3C1A" w:rsidRPr="00CC3C1A" w:rsidRDefault="00CC3C1A" w:rsidP="00CC3C1A">
            <w:pPr>
              <w:jc w:val="center"/>
            </w:pPr>
            <w:r>
              <w:fldChar w:fldCharType="begin">
                <w:ffData>
                  <w:name w:val="Datum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bookmarkStart w:id="3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YYYY-MM-DD</w:t>
            </w:r>
            <w:r>
              <w:fldChar w:fldCharType="end"/>
            </w:r>
            <w:bookmarkEnd w:id="3"/>
          </w:p>
        </w:tc>
      </w:tr>
      <w:tr w:rsidR="00CC3C1A" w:rsidRPr="00CC3C1A" w14:paraId="3D608CCC" w14:textId="77777777" w:rsidTr="00CC3C1A">
        <w:trPr>
          <w:cantSplit/>
          <w:trHeight w:hRule="exact" w:val="1701"/>
        </w:trPr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055E19D2" w14:textId="77777777" w:rsidR="00CC3C1A" w:rsidRPr="00CC3C1A" w:rsidRDefault="00CC3C1A" w:rsidP="00CC3C1A"/>
        </w:tc>
        <w:tc>
          <w:tcPr>
            <w:tcW w:w="574" w:type="dxa"/>
          </w:tcPr>
          <w:p w14:paraId="0611421E" w14:textId="77777777" w:rsidR="00CC3C1A" w:rsidRPr="00CC3C1A" w:rsidRDefault="00CC3C1A" w:rsidP="00CC3C1A"/>
        </w:tc>
        <w:tc>
          <w:tcPr>
            <w:tcW w:w="3682" w:type="dxa"/>
            <w:tcBorders>
              <w:bottom w:val="single" w:sz="2" w:space="0" w:color="DCDCDC" w:themeColor="accent2" w:themeTint="99"/>
            </w:tcBorders>
          </w:tcPr>
          <w:p w14:paraId="5F222E8C" w14:textId="77777777" w:rsidR="00CC3C1A" w:rsidRPr="00CC3C1A" w:rsidRDefault="00CC3C1A" w:rsidP="00CC3C1A"/>
        </w:tc>
      </w:tr>
      <w:tr w:rsidR="00CC3C1A" w:rsidRPr="00CC3C1A" w14:paraId="0C2D2957" w14:textId="77777777" w:rsidTr="00CC3C1A">
        <w:trPr>
          <w:cantSplit/>
          <w:trHeight w:hRule="exact" w:val="1134"/>
        </w:trPr>
        <w:tc>
          <w:tcPr>
            <w:tcW w:w="3682" w:type="dxa"/>
          </w:tcPr>
          <w:p w14:paraId="3C064314" w14:textId="77777777" w:rsidR="00CC3C1A" w:rsidRDefault="00CC3C1A" w:rsidP="00CC3C1A">
            <w:pPr>
              <w:spacing w:after="0"/>
            </w:pPr>
            <w:r>
              <w:fldChar w:fldCharType="begin">
                <w:ffData>
                  <w:name w:val="Namn1"/>
                  <w:enabled/>
                  <w:calcOnExit w:val="0"/>
                  <w:textInput>
                    <w:default w:val="Namn 1"/>
                  </w:textInput>
                </w:ffData>
              </w:fldChar>
            </w:r>
            <w:bookmarkStart w:id="4" w:name="Nam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1</w:t>
            </w:r>
            <w:r>
              <w:fldChar w:fldCharType="end"/>
            </w:r>
            <w:bookmarkEnd w:id="4"/>
          </w:p>
          <w:p w14:paraId="57482F5B" w14:textId="77777777" w:rsidR="00CC3C1A" w:rsidRDefault="00CC3C1A" w:rsidP="00CC3C1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itel1"/>
                  <w:enabled/>
                  <w:calcOnExit w:val="0"/>
                  <w:textInput>
                    <w:default w:val="Titel 1"/>
                  </w:textInput>
                </w:ffData>
              </w:fldChar>
            </w:r>
            <w:bookmarkStart w:id="5" w:name="Titel1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Titel 1</w:t>
            </w:r>
            <w:r>
              <w:rPr>
                <w:i/>
                <w:iCs/>
              </w:rPr>
              <w:fldChar w:fldCharType="end"/>
            </w:r>
            <w:bookmarkEnd w:id="5"/>
          </w:p>
          <w:p w14:paraId="074D8EC7" w14:textId="77777777" w:rsidR="00CC3C1A" w:rsidRPr="00CC3C1A" w:rsidRDefault="00CC3C1A" w:rsidP="00CC3C1A">
            <w:pPr>
              <w:spacing w:after="0"/>
            </w:pPr>
            <w:r>
              <w:fldChar w:fldCharType="begin">
                <w:ffData>
                  <w:name w:val="Organisation1"/>
                  <w:enabled/>
                  <w:calcOnExit w:val="0"/>
                  <w:textInput>
                    <w:default w:val="Organisation 1"/>
                  </w:textInput>
                </w:ffData>
              </w:fldChar>
            </w:r>
            <w:bookmarkStart w:id="6" w:name="Organisatio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 1</w:t>
            </w:r>
            <w:r>
              <w:fldChar w:fldCharType="end"/>
            </w:r>
            <w:bookmarkEnd w:id="6"/>
          </w:p>
        </w:tc>
        <w:tc>
          <w:tcPr>
            <w:tcW w:w="574" w:type="dxa"/>
          </w:tcPr>
          <w:p w14:paraId="456B1E2B" w14:textId="77777777" w:rsidR="00CC3C1A" w:rsidRPr="00CC3C1A" w:rsidRDefault="00CC3C1A" w:rsidP="00CC3C1A">
            <w:pPr>
              <w:spacing w:after="0"/>
            </w:pPr>
          </w:p>
        </w:tc>
        <w:tc>
          <w:tcPr>
            <w:tcW w:w="3682" w:type="dxa"/>
            <w:tcBorders>
              <w:top w:val="single" w:sz="2" w:space="0" w:color="DCDCDC" w:themeColor="accent2" w:themeTint="99"/>
            </w:tcBorders>
          </w:tcPr>
          <w:p w14:paraId="3971221A" w14:textId="77777777" w:rsidR="00CC3C1A" w:rsidRDefault="00CC3C1A" w:rsidP="00CC3C1A">
            <w:pPr>
              <w:spacing w:after="0"/>
            </w:pPr>
            <w:r>
              <w:fldChar w:fldCharType="begin">
                <w:ffData>
                  <w:name w:val="Namn2"/>
                  <w:enabled/>
                  <w:calcOnExit w:val="0"/>
                  <w:textInput>
                    <w:default w:val="Namn 2"/>
                  </w:textInput>
                </w:ffData>
              </w:fldChar>
            </w:r>
            <w:bookmarkStart w:id="7" w:name="Nam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2</w:t>
            </w:r>
            <w:r>
              <w:fldChar w:fldCharType="end"/>
            </w:r>
            <w:bookmarkEnd w:id="7"/>
          </w:p>
          <w:p w14:paraId="4436080D" w14:textId="77777777" w:rsidR="00CC3C1A" w:rsidRDefault="00CC3C1A" w:rsidP="00CC3C1A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Titel2"/>
                  <w:enabled/>
                  <w:calcOnExit w:val="0"/>
                  <w:textInput>
                    <w:default w:val="Titel 2"/>
                  </w:textInput>
                </w:ffData>
              </w:fldChar>
            </w:r>
            <w:bookmarkStart w:id="8" w:name="Titel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Titel 2</w:t>
            </w:r>
            <w:r>
              <w:rPr>
                <w:i/>
                <w:iCs/>
              </w:rPr>
              <w:fldChar w:fldCharType="end"/>
            </w:r>
            <w:bookmarkEnd w:id="8"/>
          </w:p>
          <w:p w14:paraId="67DFB4EF" w14:textId="77777777" w:rsidR="00CC3C1A" w:rsidRPr="00CC3C1A" w:rsidRDefault="00CC3C1A" w:rsidP="00CC3C1A">
            <w:pPr>
              <w:spacing w:after="0"/>
            </w:pPr>
            <w:r>
              <w:fldChar w:fldCharType="begin">
                <w:ffData>
                  <w:name w:val="Organisation2"/>
                  <w:enabled/>
                  <w:calcOnExit w:val="0"/>
                  <w:textInput>
                    <w:default w:val="Organisation 2"/>
                  </w:textInput>
                </w:ffData>
              </w:fldChar>
            </w:r>
            <w:bookmarkStart w:id="9" w:name="Organisatio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Organisation 2</w:t>
            </w:r>
            <w:r>
              <w:fldChar w:fldCharType="end"/>
            </w:r>
            <w:bookmarkEnd w:id="9"/>
          </w:p>
        </w:tc>
      </w:tr>
    </w:tbl>
    <w:p w14:paraId="3B97B364" w14:textId="77777777" w:rsidR="0080215B" w:rsidRPr="00CC3C1A" w:rsidRDefault="0080215B" w:rsidP="00CC3C1A"/>
    <w:sectPr w:rsidR="0080215B" w:rsidRPr="00CC3C1A" w:rsidSect="00387EB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019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FBB4" w14:textId="77777777" w:rsidR="006C4C9C" w:rsidRDefault="006C4C9C" w:rsidP="001E7871">
      <w:r>
        <w:separator/>
      </w:r>
    </w:p>
  </w:endnote>
  <w:endnote w:type="continuationSeparator" w:id="0">
    <w:p w14:paraId="47943155" w14:textId="77777777" w:rsidR="006C4C9C" w:rsidRDefault="006C4C9C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A6C7" w14:textId="77777777" w:rsidR="001E7871" w:rsidRPr="00BE21BF" w:rsidRDefault="001E7871" w:rsidP="007106E0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fldSimple w:instr=" NUMPAGES  \* MERGEFORMAT ">
      <w:r w:rsidRPr="00BE21B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6A96" w14:textId="77777777" w:rsidR="006C4C9C" w:rsidRDefault="006C4C9C" w:rsidP="001E7871">
      <w:r>
        <w:separator/>
      </w:r>
    </w:p>
  </w:footnote>
  <w:footnote w:type="continuationSeparator" w:id="0">
    <w:p w14:paraId="0A80AFFD" w14:textId="77777777" w:rsidR="006C4C9C" w:rsidRDefault="006C4C9C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72BF" w14:textId="77777777" w:rsidR="00CC3C1A" w:rsidRDefault="00000000">
    <w:pPr>
      <w:pStyle w:val="Sidhuvud"/>
    </w:pPr>
    <w:r>
      <w:rPr>
        <w:noProof/>
      </w:rPr>
      <w:pict w14:anchorId="3EC6A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0;margin-top:0;width:595.2pt;height:841.9pt;z-index:-2516305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66065974">
        <v:shape id="_x0000_s1029" type="#_x0000_t75" alt="" style="position:absolute;margin-left:0;margin-top:0;width:595.2pt;height:841.9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1CA2A763">
        <v:shape id="WordPictureWatermark" o:spid="_x0000_s1028" type="#_x0000_t75" alt="" style="position:absolute;margin-left:0;margin-top:0;width:620pt;height:877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9FAD" w14:textId="77777777" w:rsidR="001E7871" w:rsidRDefault="00000000" w:rsidP="001E7871">
    <w:r>
      <w:rPr>
        <w:noProof/>
      </w:rPr>
      <w:pict w14:anchorId="26FC3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2pt;height:841.9pt;z-index:-2516275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35045E42">
        <v:shape id="_x0000_s1026" type="#_x0000_t75" alt="" style="position:absolute;margin-left:0;margin-top:0;width:595.2pt;height:841.9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>
      <w:rPr>
        <w:noProof/>
      </w:rPr>
      <w:pict w14:anchorId="03A0D522">
        <v:shape id="_x0000_s1025" type="#_x0000_t75" alt="" style="position:absolute;margin-left:0;margin-top:0;width:620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plom_SE"/>
          <w10:wrap anchorx="margin" anchory="margin"/>
        </v:shape>
      </w:pict>
    </w:r>
    <w:r w:rsidR="001E7871">
      <w:rPr>
        <w:noProof/>
      </w:rPr>
      <w:drawing>
        <wp:anchor distT="0" distB="0" distL="114300" distR="114300" simplePos="0" relativeHeight="251661312" behindDoc="1" locked="1" layoutInCell="1" allowOverlap="1" wp14:anchorId="4C1D33F2" wp14:editId="175EA66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42B1" w14:textId="77777777" w:rsidR="00CC3C1A" w:rsidRPr="00DB1740" w:rsidRDefault="00DB1740" w:rsidP="00DB1740">
    <w:pPr>
      <w:pStyle w:val="Sidhuvud"/>
    </w:pPr>
    <w:r>
      <w:rPr>
        <w:noProof/>
      </w:rPr>
      <w:drawing>
        <wp:anchor distT="0" distB="0" distL="114300" distR="114300" simplePos="0" relativeHeight="251689984" behindDoc="1" locked="1" layoutInCell="1" allowOverlap="1" wp14:anchorId="25228EF1" wp14:editId="39D27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5715" b="1905"/>
          <wp:wrapNone/>
          <wp:docPr id="25" name="Bildobjekt 25" descr="En bild som visar diagra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 descr="En bild som visar diagram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F9"/>
    <w:rsid w:val="000D5CDD"/>
    <w:rsid w:val="001E7871"/>
    <w:rsid w:val="002C0DE5"/>
    <w:rsid w:val="00331EF9"/>
    <w:rsid w:val="00387EBF"/>
    <w:rsid w:val="003C481C"/>
    <w:rsid w:val="004715BD"/>
    <w:rsid w:val="005262CB"/>
    <w:rsid w:val="006C4C9C"/>
    <w:rsid w:val="007106E0"/>
    <w:rsid w:val="0080215B"/>
    <w:rsid w:val="0096765B"/>
    <w:rsid w:val="00971331"/>
    <w:rsid w:val="00A858B0"/>
    <w:rsid w:val="00B05B68"/>
    <w:rsid w:val="00B55DF1"/>
    <w:rsid w:val="00BE21BF"/>
    <w:rsid w:val="00C211B3"/>
    <w:rsid w:val="00CC3C1A"/>
    <w:rsid w:val="00D50E3C"/>
    <w:rsid w:val="00DB1740"/>
    <w:rsid w:val="00DD625E"/>
    <w:rsid w:val="00E1406D"/>
    <w:rsid w:val="00E9210A"/>
    <w:rsid w:val="00E9460F"/>
    <w:rsid w:val="00EB45CE"/>
    <w:rsid w:val="00EE78FE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4F961"/>
  <w15:chartTrackingRefBased/>
  <w15:docId w15:val="{016AB6D7-755E-420E-A7EF-83EBE429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71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OneDrive%20-%20Sveriges%20Riksidrottsf&#246;rbund\Grafisk%20Profil%202023\SvDans_Diplom_Wordmall_SE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SvDans_Diplom_Wordmall_SE</Template>
  <TotalTime>0</TotalTime>
  <Pages>1</Pages>
  <Words>36</Words>
  <Characters>257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1</cp:revision>
  <cp:lastPrinted>2023-03-16T14:59:00Z</cp:lastPrinted>
  <dcterms:created xsi:type="dcterms:W3CDTF">2023-03-31T11:15:00Z</dcterms:created>
  <dcterms:modified xsi:type="dcterms:W3CDTF">2023-03-31T11:15:00Z</dcterms:modified>
</cp:coreProperties>
</file>